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0A11" w14:textId="77777777" w:rsidR="00212E70" w:rsidRDefault="00212E70" w:rsidP="00212E70">
      <w:pPr>
        <w:pStyle w:val="Title"/>
        <w:rPr>
          <w:sz w:val="32"/>
          <w:szCs w:val="32"/>
          <w:lang w:val="en-US"/>
        </w:rPr>
      </w:pPr>
      <w:r w:rsidRPr="006A45F5">
        <w:rPr>
          <w:sz w:val="32"/>
          <w:szCs w:val="32"/>
        </w:rPr>
        <w:t>Veterans Services Foundation Board of Trustees</w:t>
      </w:r>
    </w:p>
    <w:p w14:paraId="0BFC1355" w14:textId="6BA55B45" w:rsidR="001A47F6" w:rsidRPr="001A47F6" w:rsidRDefault="005D29C0" w:rsidP="00212E70">
      <w:pPr>
        <w:pStyle w:val="Title"/>
        <w:rPr>
          <w:sz w:val="32"/>
          <w:szCs w:val="32"/>
          <w:lang w:val="en-US"/>
        </w:rPr>
      </w:pPr>
      <w:r>
        <w:rPr>
          <w:b w:val="0"/>
          <w:noProof/>
          <w:color w:val="3B3D3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42A79" wp14:editId="490D378B">
                <wp:simplePos x="0" y="0"/>
                <wp:positionH relativeFrom="column">
                  <wp:posOffset>235585</wp:posOffset>
                </wp:positionH>
                <wp:positionV relativeFrom="paragraph">
                  <wp:posOffset>200025</wp:posOffset>
                </wp:positionV>
                <wp:extent cx="1905000" cy="58737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354CD" w14:textId="7A7A4A3D" w:rsidR="00212E70" w:rsidRPr="00F50849" w:rsidRDefault="004D7838" w:rsidP="00212E70">
                            <w:pPr>
                              <w:rPr>
                                <w:b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64"/>
                                <w:szCs w:val="64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42A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55pt;margin-top:15.75pt;width:150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" stroked="f">
                <v:textbox>
                  <w:txbxContent>
                    <w:p w14:paraId="377354CD" w14:textId="7A7A4A3D" w:rsidR="00212E70" w:rsidRPr="00F50849" w:rsidRDefault="004D7838" w:rsidP="00212E70">
                      <w:pPr>
                        <w:rPr>
                          <w:b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color w:val="FF0000"/>
                          <w:sz w:val="64"/>
                          <w:szCs w:val="64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1A47F6">
        <w:rPr>
          <w:sz w:val="32"/>
          <w:szCs w:val="32"/>
          <w:lang w:val="en-US"/>
        </w:rPr>
        <w:t xml:space="preserve">Finance </w:t>
      </w:r>
      <w:r w:rsidR="00127CDF">
        <w:rPr>
          <w:sz w:val="32"/>
          <w:szCs w:val="32"/>
          <w:lang w:val="en-US"/>
        </w:rPr>
        <w:t xml:space="preserve">and Procedures and Policies Joint </w:t>
      </w:r>
      <w:r w:rsidR="001A47F6">
        <w:rPr>
          <w:sz w:val="32"/>
          <w:szCs w:val="32"/>
          <w:lang w:val="en-US"/>
        </w:rPr>
        <w:t>Committee</w:t>
      </w:r>
      <w:r w:rsidR="00127CDF">
        <w:rPr>
          <w:sz w:val="32"/>
          <w:szCs w:val="32"/>
          <w:lang w:val="en-US"/>
        </w:rPr>
        <w:t xml:space="preserve"> Meeting</w:t>
      </w:r>
    </w:p>
    <w:p w14:paraId="35ABD24C" w14:textId="2EF5AF10" w:rsidR="00212E70" w:rsidRPr="0029376C" w:rsidRDefault="00127CDF" w:rsidP="00212E70">
      <w:pPr>
        <w:jc w:val="center"/>
        <w:rPr>
          <w:b/>
          <w:color w:val="3B3D3B"/>
        </w:rPr>
      </w:pPr>
      <w:proofErr w:type="spellStart"/>
      <w:r>
        <w:rPr>
          <w:b/>
          <w:color w:val="3B3D3B"/>
        </w:rPr>
        <w:t>T</w:t>
      </w:r>
      <w:proofErr w:type="spellEnd"/>
      <w:r w:rsidR="004D7838">
        <w:rPr>
          <w:b/>
          <w:color w:val="3B3D3B"/>
        </w:rPr>
        <w:t xml:space="preserve">    T</w:t>
      </w:r>
      <w:r>
        <w:rPr>
          <w:b/>
          <w:color w:val="3B3D3B"/>
        </w:rPr>
        <w:t xml:space="preserve">he James Monroe Building </w:t>
      </w:r>
    </w:p>
    <w:p w14:paraId="1BAF7EC2" w14:textId="34A0ED8C" w:rsidR="00212E70" w:rsidRDefault="00127CDF" w:rsidP="00212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31</w:t>
      </w:r>
      <w:r w:rsidR="005D29C0">
        <w:rPr>
          <w:b/>
          <w:sz w:val="28"/>
          <w:szCs w:val="28"/>
        </w:rPr>
        <w:t xml:space="preserve">, 2021 </w:t>
      </w:r>
    </w:p>
    <w:p w14:paraId="369EA774" w14:textId="2FAA7783" w:rsidR="00212E70" w:rsidRDefault="00212E70" w:rsidP="00212E70">
      <w:pPr>
        <w:jc w:val="center"/>
        <w:rPr>
          <w:b/>
        </w:rPr>
      </w:pPr>
      <w:r w:rsidRPr="009D3051">
        <w:rPr>
          <w:b/>
        </w:rPr>
        <w:t>1</w:t>
      </w:r>
      <w:r w:rsidR="00127CDF">
        <w:rPr>
          <w:b/>
        </w:rPr>
        <w:t>2:30</w:t>
      </w:r>
      <w:r w:rsidRPr="009D3051">
        <w:rPr>
          <w:b/>
        </w:rPr>
        <w:t xml:space="preserve"> </w:t>
      </w:r>
      <w:r w:rsidR="00127CDF">
        <w:rPr>
          <w:b/>
        </w:rPr>
        <w:t>P</w:t>
      </w:r>
      <w:r w:rsidRPr="009D3051">
        <w:rPr>
          <w:b/>
        </w:rPr>
        <w:t xml:space="preserve">M </w:t>
      </w:r>
    </w:p>
    <w:p w14:paraId="7F8AD1D9" w14:textId="7CD74044" w:rsidR="00212E70" w:rsidRDefault="00212E70" w:rsidP="00212E70">
      <w:pPr>
        <w:jc w:val="center"/>
        <w:rPr>
          <w:b/>
        </w:rPr>
      </w:pPr>
    </w:p>
    <w:p w14:paraId="0BA16154" w14:textId="75853139" w:rsidR="00212E70" w:rsidRPr="00EE4B8A" w:rsidRDefault="00212E70" w:rsidP="00212E70">
      <w:pPr>
        <w:numPr>
          <w:ilvl w:val="0"/>
          <w:numId w:val="1"/>
        </w:numPr>
        <w:rPr>
          <w:i/>
        </w:rPr>
      </w:pPr>
      <w:r w:rsidRPr="00EE4B8A">
        <w:t>Welcome</w:t>
      </w:r>
      <w:r w:rsidR="00127CDF">
        <w:t xml:space="preserve">, </w:t>
      </w:r>
      <w:r w:rsidRPr="00EE4B8A">
        <w:t>Roll Call</w:t>
      </w:r>
      <w:r w:rsidR="00127CDF">
        <w:t>, Quorum Determination</w:t>
      </w:r>
      <w:r w:rsidRPr="00EE4B8A">
        <w:t>:</w:t>
      </w:r>
      <w:r w:rsidRPr="00EE4B8A">
        <w:rPr>
          <w:i/>
        </w:rPr>
        <w:t xml:space="preserve"> </w:t>
      </w:r>
      <w:r w:rsidR="004D7838">
        <w:rPr>
          <w:i/>
        </w:rPr>
        <w:t xml:space="preserve">Walter Stosch, </w:t>
      </w:r>
      <w:r w:rsidRPr="00EE4B8A">
        <w:rPr>
          <w:i/>
        </w:rPr>
        <w:t>Finance Committee Chair</w:t>
      </w:r>
    </w:p>
    <w:p w14:paraId="491F91C8" w14:textId="2ED19C4C" w:rsidR="00212E70" w:rsidRPr="00060E91" w:rsidRDefault="00212E70" w:rsidP="00212E70">
      <w:pPr>
        <w:ind w:left="720"/>
        <w:rPr>
          <w:i/>
        </w:rPr>
      </w:pPr>
    </w:p>
    <w:p w14:paraId="5B287D52" w14:textId="7DF70707" w:rsidR="00212E70" w:rsidRDefault="00212E70" w:rsidP="00212E70">
      <w:pPr>
        <w:numPr>
          <w:ilvl w:val="0"/>
          <w:numId w:val="1"/>
        </w:numPr>
        <w:rPr>
          <w:i/>
        </w:rPr>
      </w:pPr>
      <w:r w:rsidRPr="00EE4B8A">
        <w:t>Approval of Agenda:</w:t>
      </w:r>
      <w:r w:rsidRPr="00EE4B8A">
        <w:rPr>
          <w:i/>
        </w:rPr>
        <w:t xml:space="preserve"> </w:t>
      </w:r>
      <w:r w:rsidR="004D7838">
        <w:rPr>
          <w:i/>
        </w:rPr>
        <w:t xml:space="preserve">Jack Lanier, P&amp;P </w:t>
      </w:r>
      <w:r w:rsidRPr="00EE4B8A">
        <w:rPr>
          <w:i/>
        </w:rPr>
        <w:t>Committee Chair</w:t>
      </w:r>
    </w:p>
    <w:p w14:paraId="789681C1" w14:textId="77777777" w:rsidR="005D29C0" w:rsidRDefault="005D29C0" w:rsidP="005D29C0">
      <w:pPr>
        <w:pStyle w:val="ListParagraph"/>
        <w:rPr>
          <w:i/>
        </w:rPr>
      </w:pPr>
    </w:p>
    <w:p w14:paraId="243AA346" w14:textId="7005F20E" w:rsidR="005D29C0" w:rsidRPr="005D29C0" w:rsidRDefault="005D29C0" w:rsidP="005D29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4"/>
          <w:szCs w:val="24"/>
        </w:rPr>
      </w:pPr>
      <w:r w:rsidRPr="005D29C0">
        <w:rPr>
          <w:rFonts w:asciiTheme="minorHAnsi" w:hAnsiTheme="minorHAnsi" w:cstheme="minorHAnsi"/>
          <w:iCs/>
          <w:sz w:val="24"/>
          <w:szCs w:val="24"/>
        </w:rPr>
        <w:t xml:space="preserve">Approval of </w:t>
      </w:r>
      <w:r w:rsidR="00127CDF">
        <w:rPr>
          <w:rFonts w:asciiTheme="minorHAnsi" w:hAnsiTheme="minorHAnsi" w:cstheme="minorHAnsi"/>
          <w:iCs/>
          <w:sz w:val="24"/>
          <w:szCs w:val="24"/>
        </w:rPr>
        <w:t>Minutes</w:t>
      </w:r>
      <w:r w:rsidR="004D7838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="004D7838">
        <w:rPr>
          <w:rFonts w:asciiTheme="minorHAnsi" w:hAnsiTheme="minorHAnsi" w:cstheme="minorHAnsi"/>
          <w:iCs/>
          <w:sz w:val="24"/>
          <w:szCs w:val="24"/>
        </w:rPr>
        <w:t xml:space="preserve">May 25, </w:t>
      </w:r>
      <w:proofErr w:type="gramStart"/>
      <w:r w:rsidR="004D7838">
        <w:rPr>
          <w:rFonts w:asciiTheme="minorHAnsi" w:hAnsiTheme="minorHAnsi" w:cstheme="minorHAnsi"/>
          <w:iCs/>
          <w:sz w:val="24"/>
          <w:szCs w:val="24"/>
        </w:rPr>
        <w:t>2021</w:t>
      </w:r>
      <w:proofErr w:type="gramEnd"/>
      <w:r w:rsidR="004D7838">
        <w:rPr>
          <w:rFonts w:asciiTheme="minorHAnsi" w:hAnsiTheme="minorHAnsi" w:cstheme="minorHAnsi"/>
          <w:iCs/>
          <w:sz w:val="24"/>
          <w:szCs w:val="24"/>
        </w:rPr>
        <w:t xml:space="preserve"> Finance Committee draft meeting minutes and July 27, 2021 P&amp;P Committee draft meeting minutes: </w:t>
      </w:r>
      <w:r w:rsidR="004D7838" w:rsidRPr="004D7838">
        <w:rPr>
          <w:rFonts w:asciiTheme="minorHAnsi" w:hAnsiTheme="minorHAnsi" w:cstheme="minorHAnsi"/>
          <w:i/>
          <w:sz w:val="24"/>
          <w:szCs w:val="24"/>
        </w:rPr>
        <w:t>Finance Committee Chair</w:t>
      </w:r>
      <w:r w:rsidR="004D7838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3B5CA08F" w14:textId="77777777" w:rsidR="00212E70" w:rsidRPr="00060E91" w:rsidRDefault="00212E70" w:rsidP="00212E70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2ED818C2" w14:textId="5216E0BB" w:rsidR="00212E70" w:rsidRPr="005D29C0" w:rsidRDefault="00212E70" w:rsidP="005D29C0">
      <w:pPr>
        <w:rPr>
          <w:i/>
        </w:rPr>
      </w:pPr>
    </w:p>
    <w:p w14:paraId="7FD2935A" w14:textId="31383128" w:rsidR="005D29C0" w:rsidRDefault="00212E70" w:rsidP="005D29C0">
      <w:pPr>
        <w:numPr>
          <w:ilvl w:val="0"/>
          <w:numId w:val="1"/>
        </w:numPr>
        <w:spacing w:line="276" w:lineRule="auto"/>
      </w:pPr>
      <w:r w:rsidRPr="00060E91">
        <w:t>UNFINISHED BUSINESS:</w:t>
      </w:r>
      <w:r w:rsidR="00B12757">
        <w:t xml:space="preserve"> </w:t>
      </w:r>
    </w:p>
    <w:p w14:paraId="6FE4E664" w14:textId="5B3C71D3" w:rsidR="001C1FDF" w:rsidRDefault="00127CDF" w:rsidP="00212E70">
      <w:pPr>
        <w:numPr>
          <w:ilvl w:val="0"/>
          <w:numId w:val="4"/>
        </w:numPr>
        <w:rPr>
          <w:i/>
        </w:rPr>
      </w:pPr>
      <w:r>
        <w:rPr>
          <w:iCs/>
        </w:rPr>
        <w:t>MOU Rider</w:t>
      </w:r>
      <w:r w:rsidR="009053EF" w:rsidRPr="00127CDF">
        <w:rPr>
          <w:i/>
        </w:rPr>
        <w:t>:</w:t>
      </w:r>
      <w:r w:rsidRPr="00127CDF">
        <w:rPr>
          <w:i/>
        </w:rPr>
        <w:t xml:space="preserve"> P&amp;P</w:t>
      </w:r>
      <w:r w:rsidR="009053EF">
        <w:rPr>
          <w:iCs/>
        </w:rPr>
        <w:t xml:space="preserve"> </w:t>
      </w:r>
      <w:r w:rsidR="009053EF">
        <w:rPr>
          <w:i/>
        </w:rPr>
        <w:t>Committee Chair</w:t>
      </w:r>
    </w:p>
    <w:p w14:paraId="31C26A35" w14:textId="1138CF7D" w:rsidR="00C91A03" w:rsidRDefault="00C91A03" w:rsidP="00212E70">
      <w:pPr>
        <w:numPr>
          <w:ilvl w:val="0"/>
          <w:numId w:val="4"/>
        </w:numPr>
        <w:rPr>
          <w:i/>
        </w:rPr>
      </w:pPr>
      <w:r>
        <w:rPr>
          <w:iCs/>
        </w:rPr>
        <w:t xml:space="preserve">Discussion of </w:t>
      </w:r>
      <w:r w:rsidR="00127CDF">
        <w:rPr>
          <w:iCs/>
        </w:rPr>
        <w:t xml:space="preserve">Budget Requests </w:t>
      </w:r>
      <w:r w:rsidR="00A842B1">
        <w:rPr>
          <w:iCs/>
        </w:rPr>
        <w:t xml:space="preserve">from VDVS </w:t>
      </w:r>
      <w:r w:rsidR="00127CDF">
        <w:rPr>
          <w:iCs/>
        </w:rPr>
        <w:t>for FY23 and FY24</w:t>
      </w:r>
      <w:r>
        <w:rPr>
          <w:iCs/>
        </w:rPr>
        <w:t>:</w:t>
      </w:r>
      <w:r w:rsidR="00127CDF">
        <w:rPr>
          <w:iCs/>
        </w:rPr>
        <w:t xml:space="preserve"> </w:t>
      </w:r>
      <w:r w:rsidR="00127CDF" w:rsidRPr="00127CDF">
        <w:rPr>
          <w:i/>
        </w:rPr>
        <w:t>Finance</w:t>
      </w:r>
      <w:r w:rsidRPr="00127CDF">
        <w:rPr>
          <w:i/>
        </w:rPr>
        <w:t xml:space="preserve"> </w:t>
      </w:r>
      <w:r w:rsidRPr="00C91A03">
        <w:rPr>
          <w:i/>
        </w:rPr>
        <w:t>Committee Chair</w:t>
      </w:r>
    </w:p>
    <w:p w14:paraId="08B09E6E" w14:textId="6E7DCB28" w:rsidR="00A842B1" w:rsidRPr="001C1FDF" w:rsidRDefault="00A842B1" w:rsidP="00212E70">
      <w:pPr>
        <w:numPr>
          <w:ilvl w:val="0"/>
          <w:numId w:val="4"/>
        </w:numPr>
        <w:rPr>
          <w:i/>
        </w:rPr>
      </w:pPr>
      <w:r w:rsidRPr="00A842B1">
        <w:rPr>
          <w:iCs/>
        </w:rPr>
        <w:t>Discussion of General Fund Budget requests and Expenditures FY23 and FY24</w:t>
      </w:r>
      <w:r>
        <w:rPr>
          <w:i/>
        </w:rPr>
        <w:t>: Finance Committee Chair and VSF Treasurer</w:t>
      </w:r>
    </w:p>
    <w:p w14:paraId="005710D0" w14:textId="60DE64FD" w:rsidR="00212E70" w:rsidRPr="00EE4B8A" w:rsidRDefault="00212E70" w:rsidP="00212E70">
      <w:pPr>
        <w:numPr>
          <w:ilvl w:val="0"/>
          <w:numId w:val="4"/>
        </w:numPr>
        <w:spacing w:line="276" w:lineRule="auto"/>
      </w:pPr>
      <w:r w:rsidRPr="00EE4B8A">
        <w:t>Other Unfinished Business</w:t>
      </w:r>
      <w:r w:rsidR="00A8091C">
        <w:t xml:space="preserve">: </w:t>
      </w:r>
      <w:r w:rsidR="004D7838" w:rsidRPr="004D7838">
        <w:rPr>
          <w:i/>
          <w:iCs/>
        </w:rPr>
        <w:t>Finance and P&amp;P</w:t>
      </w:r>
      <w:r w:rsidR="004D7838">
        <w:t xml:space="preserve"> </w:t>
      </w:r>
      <w:r w:rsidR="00A8091C" w:rsidRPr="00B12757">
        <w:rPr>
          <w:i/>
        </w:rPr>
        <w:t>Committee Chair</w:t>
      </w:r>
      <w:r w:rsidR="004D7838">
        <w:rPr>
          <w:i/>
        </w:rPr>
        <w:t>s</w:t>
      </w:r>
    </w:p>
    <w:p w14:paraId="272CB496" w14:textId="77777777" w:rsidR="00212E70" w:rsidRPr="00060E91" w:rsidRDefault="00212E70" w:rsidP="00212E70">
      <w:pPr>
        <w:ind w:left="1080"/>
        <w:rPr>
          <w:i/>
        </w:rPr>
      </w:pPr>
    </w:p>
    <w:p w14:paraId="79189ABC" w14:textId="77777777" w:rsidR="00212E70" w:rsidRPr="00714AE5" w:rsidRDefault="00212E70" w:rsidP="00212E70">
      <w:pPr>
        <w:numPr>
          <w:ilvl w:val="0"/>
          <w:numId w:val="1"/>
        </w:numPr>
        <w:rPr>
          <w:i/>
        </w:rPr>
      </w:pPr>
      <w:r w:rsidRPr="00060E91">
        <w:t>NEW BUSINESS:</w:t>
      </w:r>
    </w:p>
    <w:p w14:paraId="1FACBC3C" w14:textId="3EB83728" w:rsidR="00127CDF" w:rsidRDefault="00127CDF" w:rsidP="00127CDF">
      <w:pPr>
        <w:ind w:left="720"/>
        <w:rPr>
          <w:i/>
        </w:rPr>
      </w:pPr>
      <w:r>
        <w:rPr>
          <w:iCs/>
        </w:rPr>
        <w:t>a. Recommend approval of MOU Rider</w:t>
      </w:r>
      <w:r w:rsidRPr="00127CDF">
        <w:rPr>
          <w:i/>
        </w:rPr>
        <w:t>: P&amp;P</w:t>
      </w:r>
      <w:r>
        <w:rPr>
          <w:iCs/>
        </w:rPr>
        <w:t xml:space="preserve"> </w:t>
      </w:r>
      <w:r>
        <w:rPr>
          <w:i/>
        </w:rPr>
        <w:t>Committee Chair</w:t>
      </w:r>
    </w:p>
    <w:p w14:paraId="2EF24779" w14:textId="419CFD8F" w:rsidR="00127CDF" w:rsidRPr="00127CDF" w:rsidRDefault="00127CDF" w:rsidP="00127CDF">
      <w:pPr>
        <w:ind w:left="720"/>
        <w:rPr>
          <w:i/>
        </w:rPr>
      </w:pPr>
      <w:r>
        <w:rPr>
          <w:iCs/>
        </w:rPr>
        <w:t xml:space="preserve">b. Recommend approval of Budget Requests for FY23 and FY24: </w:t>
      </w:r>
      <w:r w:rsidRPr="00127CDF">
        <w:rPr>
          <w:i/>
        </w:rPr>
        <w:t xml:space="preserve">Finance </w:t>
      </w:r>
      <w:r w:rsidRPr="00C91A03">
        <w:rPr>
          <w:i/>
        </w:rPr>
        <w:t>Committee</w:t>
      </w:r>
    </w:p>
    <w:p w14:paraId="4587A2B4" w14:textId="0891F12E" w:rsidR="00212E70" w:rsidRPr="00A842B1" w:rsidRDefault="00212E70" w:rsidP="00127CD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sz w:val="24"/>
          <w:szCs w:val="24"/>
        </w:rPr>
      </w:pPr>
      <w:r w:rsidRPr="00A842B1">
        <w:rPr>
          <w:rFonts w:asciiTheme="majorHAnsi" w:hAnsiTheme="majorHAnsi" w:cstheme="majorHAnsi"/>
          <w:sz w:val="24"/>
          <w:szCs w:val="24"/>
        </w:rPr>
        <w:t>Other New Business</w:t>
      </w:r>
      <w:r w:rsidR="00A8091C" w:rsidRPr="00A842B1">
        <w:rPr>
          <w:rFonts w:asciiTheme="majorHAnsi" w:hAnsiTheme="majorHAnsi" w:cstheme="majorHAnsi"/>
          <w:sz w:val="24"/>
          <w:szCs w:val="24"/>
        </w:rPr>
        <w:t xml:space="preserve">: </w:t>
      </w:r>
      <w:r w:rsidR="004D7838" w:rsidRPr="00A842B1">
        <w:rPr>
          <w:rFonts w:asciiTheme="majorHAnsi" w:hAnsiTheme="majorHAnsi" w:cstheme="majorHAnsi"/>
          <w:i/>
          <w:iCs/>
          <w:sz w:val="24"/>
          <w:szCs w:val="24"/>
        </w:rPr>
        <w:t>Finance and P&amp;P</w:t>
      </w:r>
      <w:r w:rsidR="004D7838" w:rsidRPr="00A842B1">
        <w:rPr>
          <w:rFonts w:asciiTheme="majorHAnsi" w:hAnsiTheme="majorHAnsi" w:cstheme="majorHAnsi"/>
          <w:sz w:val="24"/>
          <w:szCs w:val="24"/>
        </w:rPr>
        <w:t xml:space="preserve"> </w:t>
      </w:r>
      <w:r w:rsidR="00A8091C" w:rsidRPr="00A842B1">
        <w:rPr>
          <w:rFonts w:asciiTheme="majorHAnsi" w:hAnsiTheme="majorHAnsi" w:cstheme="majorHAnsi"/>
          <w:i/>
          <w:sz w:val="24"/>
          <w:szCs w:val="24"/>
        </w:rPr>
        <w:t>Committee Chair</w:t>
      </w:r>
      <w:r w:rsidR="004D7838" w:rsidRPr="00A842B1">
        <w:rPr>
          <w:rFonts w:asciiTheme="majorHAnsi" w:hAnsiTheme="majorHAnsi" w:cstheme="majorHAnsi"/>
          <w:i/>
          <w:sz w:val="24"/>
          <w:szCs w:val="24"/>
        </w:rPr>
        <w:t>s</w:t>
      </w:r>
    </w:p>
    <w:p w14:paraId="7F79A0F0" w14:textId="77777777" w:rsidR="00212E70" w:rsidRPr="00060E91" w:rsidRDefault="00212E70" w:rsidP="00212E70">
      <w:pPr>
        <w:ind w:left="1080"/>
        <w:rPr>
          <w:i/>
        </w:rPr>
      </w:pPr>
    </w:p>
    <w:p w14:paraId="022B4949" w14:textId="7EA3BC98" w:rsidR="00212E70" w:rsidRPr="005D29C0" w:rsidRDefault="00212E70" w:rsidP="00212E70">
      <w:pPr>
        <w:numPr>
          <w:ilvl w:val="0"/>
          <w:numId w:val="1"/>
        </w:numPr>
      </w:pPr>
      <w:r w:rsidRPr="00EE4B8A">
        <w:t xml:space="preserve">Public Comment </w:t>
      </w:r>
    </w:p>
    <w:p w14:paraId="6A871152" w14:textId="77777777" w:rsidR="005D29C0" w:rsidRPr="00FA0C42" w:rsidRDefault="005D29C0" w:rsidP="005D29C0">
      <w:pPr>
        <w:ind w:left="720"/>
      </w:pPr>
    </w:p>
    <w:p w14:paraId="51A71450" w14:textId="77777777" w:rsidR="00212E70" w:rsidRDefault="00212E70" w:rsidP="00212E70">
      <w:pPr>
        <w:numPr>
          <w:ilvl w:val="0"/>
          <w:numId w:val="1"/>
        </w:numPr>
      </w:pPr>
      <w:r w:rsidRPr="00EE4B8A">
        <w:t xml:space="preserve">Adjournment </w:t>
      </w:r>
    </w:p>
    <w:p w14:paraId="11C33402" w14:textId="77777777" w:rsidR="00212E70" w:rsidRDefault="00212E70" w:rsidP="00212E70">
      <w:pPr>
        <w:ind w:left="720"/>
      </w:pPr>
    </w:p>
    <w:p w14:paraId="08AEED46" w14:textId="77777777" w:rsidR="00212E70" w:rsidRDefault="00212E70" w:rsidP="00212E70">
      <w:pPr>
        <w:rPr>
          <w:b/>
        </w:rPr>
      </w:pPr>
    </w:p>
    <w:p w14:paraId="39D140EA" w14:textId="77777777" w:rsidR="00B265D8" w:rsidRPr="00CA492B" w:rsidRDefault="00B265D8"/>
    <w:sectPr w:rsidR="00B265D8" w:rsidRPr="00CA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745"/>
    <w:multiLevelType w:val="hybridMultilevel"/>
    <w:tmpl w:val="AC523F6C"/>
    <w:lvl w:ilvl="0" w:tplc="0A18A25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D6A4C"/>
    <w:multiLevelType w:val="hybridMultilevel"/>
    <w:tmpl w:val="BA90DA5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07261"/>
    <w:multiLevelType w:val="hybridMultilevel"/>
    <w:tmpl w:val="0930FBB0"/>
    <w:lvl w:ilvl="0" w:tplc="0A18A25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4109CB"/>
    <w:multiLevelType w:val="hybridMultilevel"/>
    <w:tmpl w:val="008EA33C"/>
    <w:lvl w:ilvl="0" w:tplc="C1160BB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1E4C07"/>
    <w:multiLevelType w:val="hybridMultilevel"/>
    <w:tmpl w:val="9498153A"/>
    <w:lvl w:ilvl="0" w:tplc="9FBE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70"/>
    <w:rsid w:val="00127CDF"/>
    <w:rsid w:val="001A47F6"/>
    <w:rsid w:val="001C1FDF"/>
    <w:rsid w:val="001C1FF9"/>
    <w:rsid w:val="00212E70"/>
    <w:rsid w:val="00271962"/>
    <w:rsid w:val="0035173D"/>
    <w:rsid w:val="004D7838"/>
    <w:rsid w:val="005709F7"/>
    <w:rsid w:val="005D29C0"/>
    <w:rsid w:val="009053EF"/>
    <w:rsid w:val="00A6717E"/>
    <w:rsid w:val="00A72499"/>
    <w:rsid w:val="00A8091C"/>
    <w:rsid w:val="00A842B1"/>
    <w:rsid w:val="00B12757"/>
    <w:rsid w:val="00B265D8"/>
    <w:rsid w:val="00B843D0"/>
    <w:rsid w:val="00BA6024"/>
    <w:rsid w:val="00C91A03"/>
    <w:rsid w:val="00CA492B"/>
    <w:rsid w:val="00E9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C6AB"/>
  <w15:docId w15:val="{C5041E36-5D00-4B80-A965-15DC3689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2E70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12E7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12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 Stewart</cp:lastModifiedBy>
  <cp:revision>2</cp:revision>
  <dcterms:created xsi:type="dcterms:W3CDTF">2021-08-27T13:10:00Z</dcterms:created>
  <dcterms:modified xsi:type="dcterms:W3CDTF">2021-08-27T13:10:00Z</dcterms:modified>
</cp:coreProperties>
</file>