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3A8D" w:rsidP="00AC3A8D" w:rsidRDefault="00AC3A8D" w14:paraId="1A39220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 w:rsidRPr="00AC3A8D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Veterans Services Foundation Board of Trustees</w:t>
      </w:r>
    </w:p>
    <w:p w:rsidR="00AC3A8D" w:rsidP="00AC3A8D" w:rsidRDefault="00AC3A8D" w14:paraId="4C16071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Virginia War Memorial</w:t>
      </w:r>
    </w:p>
    <w:p w:rsidRPr="00AC3A8D" w:rsidR="00AC3A8D" w:rsidP="00AC3A8D" w:rsidRDefault="00AC3A8D" w14:paraId="22119C40" w14:textId="28FAF1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8"/>
          <w:szCs w:val="28"/>
        </w:rPr>
      </w:pPr>
      <w:r w:rsidRPr="00AC3A8D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 </w:t>
      </w:r>
      <w:r w:rsidRPr="00AC3A8D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621 S Belvidere St, Richmond, VA 23220</w:t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 </w:t>
      </w:r>
    </w:p>
    <w:p w:rsidRPr="00AC3A8D" w:rsidR="00AC3A8D" w:rsidP="00AC3A8D" w:rsidRDefault="00A612B0" w14:paraId="18A40ACF" w14:textId="1EFAAE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</w:rPr>
        <w:t>December 5</w:t>
      </w:r>
      <w:r w:rsidR="00AC3A8D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</w:rPr>
        <w:t>, 2024</w:t>
      </w:r>
    </w:p>
    <w:p w:rsidRPr="00AC3A8D" w:rsidR="00AC3A8D" w:rsidP="00AC3A8D" w:rsidRDefault="004E65CA" w14:paraId="683F6C95" w14:textId="47BAF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ED7CBF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10:00 AM – 2</w:t>
      </w:r>
      <w:r w:rsidRPr="00ED7CBF" w:rsidR="00405C5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</w:t>
      </w:r>
      <w:r w:rsidRPr="00ED7CBF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00 PM</w:t>
      </w:r>
    </w:p>
    <w:p w:rsidR="00AC3A8D" w:rsidP="00AC3A8D" w:rsidRDefault="00AC3A8D" w14:paraId="469348FD" w14:textId="77777777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</w:p>
    <w:p w:rsidR="00077FAC" w:rsidP="00077FAC" w:rsidRDefault="00077FAC" w14:paraId="0D6567DC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Call to Order</w:t>
      </w:r>
    </w:p>
    <w:p w:rsidRPr="00044B5D" w:rsidR="00044B5D" w:rsidP="009F03BE" w:rsidRDefault="00AC3A8D" w14:paraId="50C44CE4" w14:textId="77777777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eastAsia="Times New Roman" w:cs="Calibri"/>
          <w:color w:val="000000"/>
          <w:kern w:val="0"/>
          <w14:ligatures w14:val="none"/>
        </w:rPr>
      </w:pPr>
      <w:r w:rsidRPr="00044B5D">
        <w:rPr>
          <w:rFonts w:ascii="Calibri" w:hAnsi="Calibri" w:cs="Calibri"/>
          <w:color w:val="000000"/>
          <w:kern w:val="0"/>
        </w:rPr>
        <w:t>Opening and Pledge of Allegiance</w:t>
      </w:r>
    </w:p>
    <w:p w:rsidRPr="00044B5D" w:rsidR="00044B5D" w:rsidP="009F03BE" w:rsidRDefault="00044B5D" w14:paraId="77CF5A94" w14:textId="412C7D27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eastAsia="Times New Roman" w:cs="Calibri"/>
          <w:color w:val="000000"/>
          <w:kern w:val="0"/>
          <w14:ligatures w14:val="none"/>
        </w:rPr>
      </w:pPr>
      <w:r w:rsidRPr="00044B5D">
        <w:rPr>
          <w:rFonts w:ascii="Calibri" w:hAnsi="Calibri" w:cs="Calibri"/>
          <w:color w:val="000000"/>
          <w:kern w:val="0"/>
        </w:rPr>
        <w:t>I</w:t>
      </w:r>
      <w:r>
        <w:rPr>
          <w:rFonts w:ascii="Calibri" w:hAnsi="Calibri" w:cs="Calibri"/>
          <w:color w:val="000000"/>
          <w:kern w:val="0"/>
        </w:rPr>
        <w:t>n</w:t>
      </w:r>
      <w:r w:rsidRPr="00044B5D">
        <w:rPr>
          <w:rFonts w:ascii="Calibri" w:hAnsi="Calibri" w:cs="Calibri"/>
          <w:color w:val="000000"/>
          <w:kern w:val="0"/>
        </w:rPr>
        <w:t xml:space="preserve">troduction of new </w:t>
      </w:r>
      <w:r>
        <w:rPr>
          <w:rFonts w:ascii="Calibri" w:hAnsi="Calibri" w:cs="Calibri"/>
          <w:color w:val="000000"/>
          <w:kern w:val="0"/>
        </w:rPr>
        <w:t>Trustee</w:t>
      </w:r>
      <w:r w:rsidRPr="00044B5D">
        <w:rPr>
          <w:rFonts w:ascii="Calibri" w:hAnsi="Calibri" w:cs="Calibri"/>
          <w:color w:val="000000"/>
          <w:kern w:val="0"/>
        </w:rPr>
        <w:t xml:space="preserve">, Ms. Heather Hopkins, </w:t>
      </w:r>
      <w:r w:rsidRPr="00044B5D">
        <w:rPr>
          <w:rFonts w:ascii="Calibri" w:hAnsi="Calibri" w:eastAsia="Times New Roman" w:cs="Calibri"/>
          <w:color w:val="000000"/>
          <w:kern w:val="0"/>
          <w14:ligatures w14:val="none"/>
        </w:rPr>
        <w:t>Head of Defense Policy, Amazon Web Services</w:t>
      </w:r>
    </w:p>
    <w:p w:rsidR="00077FAC" w:rsidP="00077FAC" w:rsidRDefault="00AC3A8D" w14:paraId="792A00CE" w14:textId="79BDAAAE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077FAC">
        <w:rPr>
          <w:rFonts w:ascii="Calibri" w:hAnsi="Calibri" w:cs="Calibri"/>
          <w:color w:val="000000"/>
          <w:kern w:val="0"/>
        </w:rPr>
        <w:t>Roll Call of Trustees</w:t>
      </w:r>
    </w:p>
    <w:p w:rsidR="00077FAC" w:rsidP="00077FAC" w:rsidRDefault="00AC3A8D" w14:paraId="64702B73" w14:textId="77777777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077FAC">
        <w:rPr>
          <w:rFonts w:ascii="Calibri" w:hAnsi="Calibri" w:cs="Calibri"/>
          <w:color w:val="000000"/>
          <w:kern w:val="0"/>
        </w:rPr>
        <w:t>Quorum Determination</w:t>
      </w:r>
    </w:p>
    <w:p w:rsidR="00077FAC" w:rsidP="00077FAC" w:rsidRDefault="00AC3A8D" w14:paraId="0FF1793C" w14:textId="77777777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077FAC">
        <w:rPr>
          <w:rFonts w:ascii="Calibri" w:hAnsi="Calibri" w:cs="Calibri"/>
          <w:color w:val="000000"/>
          <w:kern w:val="0"/>
        </w:rPr>
        <w:t>Introduction of Visitors</w:t>
      </w:r>
    </w:p>
    <w:p w:rsidRPr="00077FAC" w:rsidR="00AC3A8D" w:rsidP="00077FAC" w:rsidRDefault="00AC3A8D" w14:paraId="6435719C" w14:textId="3BD560FB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077FAC">
        <w:rPr>
          <w:rFonts w:ascii="Calibri" w:hAnsi="Calibri" w:cs="Calibri"/>
          <w:color w:val="000000"/>
          <w:kern w:val="0"/>
        </w:rPr>
        <w:t xml:space="preserve">Approval of Agenda - Board Chair </w:t>
      </w:r>
    </w:p>
    <w:p w:rsidR="00AC3A8D" w:rsidP="00AC3A8D" w:rsidRDefault="00AC3A8D" w14:paraId="68A3786A" w14:textId="77777777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</w:p>
    <w:p w:rsidRPr="00AC3A8D" w:rsidR="00AC3A8D" w:rsidP="00AC3A8D" w:rsidRDefault="00AC3A8D" w14:paraId="71545392" w14:textId="52431D24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2. Review and Approval of </w:t>
      </w:r>
      <w:r w:rsidR="00A612B0">
        <w:rPr>
          <w:rFonts w:ascii="Calibri" w:hAnsi="Calibri" w:cs="Calibri"/>
          <w:color w:val="000000"/>
          <w:kern w:val="0"/>
        </w:rPr>
        <w:t>September 12</w:t>
      </w:r>
      <w:r w:rsidRPr="00AC3A8D">
        <w:rPr>
          <w:rFonts w:ascii="Calibri" w:hAnsi="Calibri" w:cs="Calibri"/>
          <w:color w:val="000000"/>
          <w:kern w:val="0"/>
        </w:rPr>
        <w:t>, 202</w:t>
      </w:r>
      <w:r w:rsidR="00F32A59">
        <w:rPr>
          <w:rFonts w:ascii="Calibri" w:hAnsi="Calibri" w:cs="Calibri"/>
          <w:color w:val="000000"/>
          <w:kern w:val="0"/>
        </w:rPr>
        <w:t>4</w:t>
      </w:r>
      <w:r w:rsidRPr="00AC3A8D">
        <w:rPr>
          <w:rFonts w:ascii="Calibri" w:hAnsi="Calibri" w:cs="Calibri"/>
          <w:color w:val="000000"/>
          <w:kern w:val="0"/>
        </w:rPr>
        <w:t>, Board of Trustees Meeting Minutes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AC3A8D">
        <w:rPr>
          <w:rFonts w:ascii="Calibri" w:hAnsi="Calibri" w:cs="Calibri"/>
          <w:color w:val="000000"/>
          <w:kern w:val="0"/>
        </w:rPr>
        <w:t xml:space="preserve">- Board Chair </w:t>
      </w:r>
    </w:p>
    <w:p w:rsidR="00077FAC" w:rsidP="00AC3A8D" w:rsidRDefault="00077FAC" w14:paraId="500E2505" w14:textId="77777777">
      <w:pPr>
        <w:numPr>
          <w:ilvl w:val="1"/>
          <w:numId w:val="14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kern w:val="0"/>
        </w:rPr>
      </w:pPr>
    </w:p>
    <w:p w:rsidR="00AC3A8D" w:rsidP="00FE62FC" w:rsidRDefault="00AC3A8D" w14:paraId="3B603CFA" w14:textId="3900000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3. Reports: </w:t>
      </w:r>
    </w:p>
    <w:p w:rsidRPr="00AC3A8D" w:rsidR="00AC3A8D" w:rsidP="00FE62FC" w:rsidRDefault="00AC3A8D" w14:paraId="4B170971" w14:textId="376BBDE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a. Secretary’s Report: Craig Crenshaw, Secretary of Veterans and Defense Affairs </w:t>
      </w:r>
    </w:p>
    <w:p w:rsidRPr="00AC3A8D" w:rsidR="00AC3A8D" w:rsidP="00FE62FC" w:rsidRDefault="00AC3A8D" w14:paraId="4DD20233" w14:textId="38FFC80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b. Department of Veterans Services: </w:t>
      </w:r>
      <w:r>
        <w:rPr>
          <w:rFonts w:ascii="Calibri" w:hAnsi="Calibri" w:cs="Calibri"/>
          <w:color w:val="000000"/>
          <w:kern w:val="0"/>
        </w:rPr>
        <w:t>Chuck Zingler</w:t>
      </w:r>
      <w:r w:rsidRPr="00AC3A8D">
        <w:rPr>
          <w:rFonts w:ascii="Calibri" w:hAnsi="Calibri" w:cs="Calibri"/>
          <w:color w:val="000000"/>
          <w:kern w:val="0"/>
        </w:rPr>
        <w:t xml:space="preserve">, Commissioner </w:t>
      </w:r>
    </w:p>
    <w:p w:rsidRPr="000C2629" w:rsidR="00AC3A8D" w:rsidP="00FE62FC" w:rsidRDefault="00AC3A8D" w14:paraId="223641F3" w14:textId="37CB440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c. Chairman's Report: Brad Williamson </w:t>
      </w:r>
    </w:p>
    <w:p w:rsidRPr="000C2629" w:rsidR="00AC3A8D" w:rsidP="00FE62FC" w:rsidRDefault="00AC3A8D" w14:paraId="168CC16D" w14:textId="5E2946F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0C2629" w:rsidR="00AC3A8D">
        <w:rPr>
          <w:rFonts w:ascii="Calibri" w:hAnsi="Calibri" w:cs="Calibri"/>
          <w:color w:val="000000"/>
          <w:kern w:val="0"/>
        </w:rPr>
        <w:t xml:space="preserve">d. Board of Veterans Services: </w:t>
      </w:r>
      <w:r w:rsidR="001C5787">
        <w:rPr>
          <w:rFonts w:ascii="Calibri" w:hAnsi="Calibri" w:cs="Calibri"/>
          <w:color w:val="000000"/>
          <w:kern w:val="0"/>
        </w:rPr>
        <w:t>Carl Bedell</w:t>
      </w:r>
      <w:r w:rsidRPr="000C2629" w:rsidR="00AC3A8D">
        <w:rPr>
          <w:rFonts w:ascii="Calibri" w:hAnsi="Calibri" w:cs="Calibri"/>
          <w:color w:val="000000"/>
          <w:kern w:val="0"/>
        </w:rPr>
        <w:t xml:space="preserve">, Chair </w:t>
      </w:r>
    </w:p>
    <w:p w:rsidRPr="000C2629" w:rsidR="00AC3A8D" w:rsidP="00FE62FC" w:rsidRDefault="00AC3A8D" w14:paraId="30E52447" w14:textId="493C551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e. Joint Leadership Council: </w:t>
      </w:r>
      <w:r w:rsidR="001C5787">
        <w:rPr>
          <w:rFonts w:ascii="Calibri" w:hAnsi="Calibri" w:cs="Calibri"/>
          <w:color w:val="000000"/>
          <w:kern w:val="0"/>
        </w:rPr>
        <w:t xml:space="preserve">Bill </w:t>
      </w:r>
      <w:proofErr w:type="spellStart"/>
      <w:r w:rsidR="001C5787">
        <w:rPr>
          <w:rFonts w:ascii="Calibri" w:hAnsi="Calibri" w:cs="Calibri"/>
          <w:color w:val="000000"/>
          <w:kern w:val="0"/>
        </w:rPr>
        <w:t>Aramony</w:t>
      </w:r>
      <w:proofErr w:type="spellEnd"/>
      <w:r w:rsidRPr="000C2629">
        <w:rPr>
          <w:rFonts w:ascii="Calibri" w:hAnsi="Calibri" w:cs="Calibri"/>
          <w:color w:val="121212"/>
          <w:kern w:val="0"/>
        </w:rPr>
        <w:t xml:space="preserve">, </w:t>
      </w:r>
      <w:r w:rsidRPr="000C2629">
        <w:rPr>
          <w:rFonts w:ascii="Calibri" w:hAnsi="Calibri" w:cs="Calibri"/>
          <w:color w:val="000000"/>
          <w:kern w:val="0"/>
        </w:rPr>
        <w:t xml:space="preserve">Chair </w:t>
      </w:r>
    </w:p>
    <w:p w:rsidRPr="000C2629" w:rsidR="009C080B" w:rsidP="00FE62FC" w:rsidRDefault="00AC3A8D" w14:paraId="2A6C3AFC" w14:textId="151FAF9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f. Foundation Report: </w:t>
      </w:r>
      <w:r w:rsidRPr="000C2629" w:rsidR="00077FAC">
        <w:rPr>
          <w:rFonts w:ascii="Calibri" w:hAnsi="Calibri" w:cs="Calibri"/>
          <w:color w:val="000000"/>
          <w:kern w:val="0"/>
        </w:rPr>
        <w:t>Kayla Arestivo, Executive Director</w:t>
      </w:r>
      <w:r w:rsidRPr="000C2629">
        <w:rPr>
          <w:rFonts w:ascii="Calibri" w:hAnsi="Calibri" w:cs="Calibri"/>
          <w:color w:val="000000"/>
          <w:kern w:val="0"/>
        </w:rPr>
        <w:t xml:space="preserve"> </w:t>
      </w:r>
    </w:p>
    <w:p w:rsidR="00A612B0" w:rsidP="00FE62FC" w:rsidRDefault="00AC3A8D" w14:paraId="71C71B01" w14:textId="1AFB908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0C2629" w:rsidR="00AC3A8D">
        <w:rPr>
          <w:rFonts w:ascii="Calibri" w:hAnsi="Calibri" w:cs="Calibri"/>
          <w:color w:val="000000"/>
          <w:kern w:val="0"/>
        </w:rPr>
        <w:t>g.</w:t>
      </w:r>
      <w:r w:rsidR="00A612B0">
        <w:rPr>
          <w:rFonts w:ascii="Calibri" w:hAnsi="Calibri" w:cs="Calibri"/>
          <w:color w:val="000000"/>
          <w:kern w:val="0"/>
        </w:rPr>
        <w:t xml:space="preserve"> </w:t>
      </w:r>
      <w:r w:rsidR="00098B37">
        <w:rPr>
          <w:rFonts w:ascii="Calibri" w:hAnsi="Calibri" w:cs="Calibri"/>
          <w:color w:val="000000"/>
          <w:kern w:val="0"/>
        </w:rPr>
        <w:t xml:space="preserve">T</w:t>
      </w:r>
      <w:r w:rsidRPr="7C87CE21" w:rsidR="00098B37">
        <w:rPr>
          <w:rFonts w:ascii="Calibri" w:hAnsi="Calibri" w:cs="Calibri"/>
          <w:color w:val="000000" w:themeColor="text1" w:themeTint="FF" w:themeShade="FF"/>
        </w:rPr>
        <w:t>reasurer's Statement</w:t>
      </w:r>
      <w:r w:rsidR="00A612B0">
        <w:rPr>
          <w:rFonts w:ascii="Calibri" w:hAnsi="Calibri" w:cs="Calibri"/>
          <w:color w:val="000000"/>
          <w:kern w:val="0"/>
        </w:rPr>
        <w:t xml:space="preserve">: Kim Barton</w:t>
      </w:r>
      <w:r w:rsidRPr="000C2629" w:rsidR="00AC3A8D">
        <w:rPr>
          <w:rFonts w:ascii="Calibri" w:hAnsi="Calibri" w:cs="Calibri"/>
          <w:color w:val="000000"/>
          <w:kern w:val="0"/>
        </w:rPr>
        <w:t xml:space="preserve"> </w:t>
      </w:r>
    </w:p>
    <w:p w:rsidR="00A612B0" w:rsidP="00FE62FC" w:rsidRDefault="00A612B0" w14:paraId="5C4606CF" w14:textId="3A4FED92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="00A612B0">
        <w:rPr>
          <w:rFonts w:ascii="Calibri" w:hAnsi="Calibri" w:cs="Calibri"/>
          <w:color w:val="000000"/>
          <w:kern w:val="0"/>
        </w:rPr>
        <w:t xml:space="preserve">h. </w:t>
      </w:r>
      <w:r w:rsidRPr="000C2629" w:rsidR="00AC3A8D">
        <w:rPr>
          <w:rFonts w:ascii="Calibri" w:hAnsi="Calibri" w:cs="Calibri"/>
          <w:color w:val="000000"/>
          <w:kern w:val="0"/>
        </w:rPr>
        <w:t xml:space="preserve">Finance Committee Report: </w:t>
      </w:r>
      <w:r w:rsidR="00405C57">
        <w:rPr>
          <w:rFonts w:ascii="Calibri" w:hAnsi="Calibri" w:cs="Calibri"/>
          <w:color w:val="000000"/>
          <w:kern w:val="0"/>
        </w:rPr>
        <w:t>Mike Coleman</w:t>
      </w:r>
      <w:r w:rsidRPr="000C2629" w:rsidR="00AC3A8D">
        <w:rPr>
          <w:rFonts w:ascii="Calibri" w:hAnsi="Calibri" w:cs="Calibri"/>
          <w:color w:val="000000"/>
          <w:kern w:val="0"/>
        </w:rPr>
        <w:t>, Chair</w:t>
      </w:r>
    </w:p>
    <w:p w:rsidRPr="00AC3A8D" w:rsidR="00AC3A8D" w:rsidP="00FE62FC" w:rsidRDefault="00A612B0" w14:paraId="46E74D1B" w14:textId="1313AF8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i. </w:t>
      </w:r>
      <w:r w:rsidRPr="00AC3A8D" w:rsidR="00AC3A8D">
        <w:rPr>
          <w:rFonts w:ascii="Calibri" w:hAnsi="Calibri" w:cs="Calibri"/>
          <w:color w:val="000000"/>
          <w:kern w:val="0"/>
        </w:rPr>
        <w:t>Development Committee</w:t>
      </w:r>
      <w:r w:rsidR="00ED7CBF">
        <w:rPr>
          <w:rFonts w:ascii="Calibri" w:hAnsi="Calibri" w:cs="Calibri"/>
          <w:color w:val="000000"/>
          <w:kern w:val="0"/>
        </w:rPr>
        <w:t>:</w:t>
      </w:r>
      <w:r w:rsidRPr="00AC3A8D" w:rsidR="00AC3A8D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Shay Spencer-Watson</w:t>
      </w:r>
    </w:p>
    <w:p w:rsidRPr="00AC3A8D" w:rsidR="00AC3A8D" w:rsidP="00FE62FC" w:rsidRDefault="00AC3A8D" w14:paraId="3285D85B" w14:textId="1BE16CE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i. Procedures and Policies Committee: </w:t>
      </w:r>
      <w:r w:rsidR="00A612B0">
        <w:rPr>
          <w:rFonts w:ascii="Calibri" w:hAnsi="Calibri" w:cs="Calibri"/>
          <w:color w:val="000000"/>
          <w:kern w:val="0"/>
        </w:rPr>
        <w:t>Brad Williamson</w:t>
      </w:r>
    </w:p>
    <w:p w:rsidRPr="00AC3A8D" w:rsidR="00AC3A8D" w:rsidP="00AC3A8D" w:rsidRDefault="00AC3A8D" w14:paraId="53C9E2D7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Pr="00AC3A8D" w:rsidR="00AC3A8D" w:rsidP="00AC3A8D" w:rsidRDefault="00AC3A8D" w14:paraId="3A3F2633" w14:textId="77777777">
      <w:pPr>
        <w:numPr>
          <w:ilvl w:val="1"/>
          <w:numId w:val="14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121212"/>
          <w:kern w:val="0"/>
        </w:rPr>
        <w:t xml:space="preserve">4. Unfinished Business: </w:t>
      </w:r>
    </w:p>
    <w:p w:rsidRPr="00AC3A8D" w:rsidR="00AC3A8D" w:rsidP="00077FAC" w:rsidRDefault="00AC3A8D" w14:paraId="1E83F3D0" w14:textId="3706DDB8">
      <w:pPr>
        <w:autoSpaceDE w:val="0"/>
        <w:autoSpaceDN w:val="0"/>
        <w:adjustRightInd w:val="0"/>
        <w:spacing w:after="39" w:line="240" w:lineRule="auto"/>
        <w:ind w:left="720"/>
        <w:rPr>
          <w:rFonts w:ascii="Calibri" w:hAnsi="Calibri" w:cs="Calibri"/>
          <w:color w:val="000000"/>
          <w:kern w:val="0"/>
        </w:rPr>
      </w:pPr>
      <w:r w:rsidRPr="00ED7CBF">
        <w:rPr>
          <w:rFonts w:ascii="Calibri" w:hAnsi="Calibri" w:cs="Calibri"/>
          <w:color w:val="000000"/>
          <w:kern w:val="0"/>
        </w:rPr>
        <w:t xml:space="preserve">a. </w:t>
      </w:r>
      <w:r w:rsidRPr="00ED7CBF" w:rsidR="00F53CC0">
        <w:rPr>
          <w:rFonts w:ascii="Calibri" w:hAnsi="Calibri" w:cs="Calibri"/>
          <w:color w:val="000000"/>
          <w:kern w:val="0"/>
        </w:rPr>
        <w:t>N/A</w:t>
      </w:r>
    </w:p>
    <w:p w:rsidRPr="00AC3A8D" w:rsidR="00AC3A8D" w:rsidP="00AC3A8D" w:rsidRDefault="00AC3A8D" w14:paraId="472D333A" w14:textId="77777777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AC3A8D" w:rsidP="00AC3A8D" w:rsidRDefault="00AC3A8D" w14:paraId="0363709F" w14:textId="77777777">
      <w:pPr>
        <w:numPr>
          <w:ilvl w:val="1"/>
          <w:numId w:val="14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5. New Business: </w:t>
      </w:r>
    </w:p>
    <w:p w:rsidRPr="00AC3A8D" w:rsidR="00AC3A8D" w:rsidP="00AC3A8D" w:rsidRDefault="00AC3A8D" w14:paraId="2C131F8C" w14:textId="1ED91689">
      <w:pPr>
        <w:autoSpaceDE w:val="0"/>
        <w:autoSpaceDN w:val="0"/>
        <w:adjustRightInd w:val="0"/>
        <w:spacing w:after="39" w:line="240" w:lineRule="auto"/>
        <w:ind w:firstLine="72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</w:t>
      </w:r>
      <w:r w:rsidRPr="00AC3A8D">
        <w:rPr>
          <w:rFonts w:ascii="Calibri" w:hAnsi="Calibri" w:cs="Calibri"/>
          <w:color w:val="000000"/>
          <w:kern w:val="0"/>
        </w:rPr>
        <w:t xml:space="preserve">. Approval of Development Committee Recommendations, if required: Board Chair </w:t>
      </w:r>
    </w:p>
    <w:p w:rsidRPr="00AC3A8D" w:rsidR="00AC3A8D" w:rsidP="00AC3A8D" w:rsidRDefault="00AC3A8D" w14:paraId="74AE11C7" w14:textId="77777777">
      <w:pPr>
        <w:autoSpaceDE w:val="0"/>
        <w:autoSpaceDN w:val="0"/>
        <w:adjustRightInd w:val="0"/>
        <w:spacing w:after="39" w:line="240" w:lineRule="auto"/>
        <w:ind w:firstLine="720"/>
        <w:rPr>
          <w:rFonts w:ascii="Calibri" w:hAnsi="Calibri" w:cs="Calibri"/>
          <w:color w:val="000000"/>
          <w:kern w:val="0"/>
        </w:rPr>
      </w:pPr>
      <w:r w:rsidRPr="00AC3A8D">
        <w:rPr>
          <w:rFonts w:ascii="Calibri" w:hAnsi="Calibri" w:cs="Calibri"/>
          <w:color w:val="000000"/>
          <w:kern w:val="0"/>
        </w:rPr>
        <w:t xml:space="preserve">b. Approval of Finance Committee Recommendations, if required: Board Chair </w:t>
      </w:r>
    </w:p>
    <w:p w:rsidRPr="000C2629" w:rsidR="00AC3A8D" w:rsidP="00AC3A8D" w:rsidRDefault="00AC3A8D" w14:paraId="54ECE9EA" w14:textId="77777777">
      <w:pPr>
        <w:autoSpaceDE w:val="0"/>
        <w:autoSpaceDN w:val="0"/>
        <w:adjustRightInd w:val="0"/>
        <w:spacing w:after="39" w:line="240" w:lineRule="auto"/>
        <w:ind w:firstLine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>c. Approval of Procedures and Policies Committee Recommendations, if required: Boar</w:t>
      </w:r>
      <w:r w:rsidRPr="000C2629">
        <w:rPr>
          <w:rFonts w:ascii="Calibri" w:hAnsi="Calibri" w:cs="Calibri"/>
          <w:color w:val="121212"/>
          <w:kern w:val="0"/>
        </w:rPr>
        <w:t xml:space="preserve">d </w:t>
      </w:r>
      <w:r w:rsidRPr="000C2629">
        <w:rPr>
          <w:rFonts w:ascii="Calibri" w:hAnsi="Calibri" w:cs="Calibri"/>
          <w:color w:val="000000"/>
          <w:kern w:val="0"/>
        </w:rPr>
        <w:t xml:space="preserve">Chair </w:t>
      </w:r>
    </w:p>
    <w:p w:rsidRPr="000C2629" w:rsidR="00AC3A8D" w:rsidP="00AC3A8D" w:rsidRDefault="00AC3A8D" w14:paraId="1FD6A222" w14:textId="75D8630C">
      <w:pPr>
        <w:autoSpaceDE w:val="0"/>
        <w:autoSpaceDN w:val="0"/>
        <w:adjustRightInd w:val="0"/>
        <w:spacing w:after="39" w:line="240" w:lineRule="auto"/>
        <w:ind w:firstLine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d. Approval of </w:t>
      </w:r>
      <w:r w:rsidR="00A612B0">
        <w:rPr>
          <w:rFonts w:ascii="Calibri" w:hAnsi="Calibri" w:cs="Calibri"/>
          <w:color w:val="000000"/>
          <w:kern w:val="0"/>
        </w:rPr>
        <w:t>1st</w:t>
      </w:r>
      <w:r w:rsidRPr="000C2629">
        <w:rPr>
          <w:rFonts w:ascii="Calibri" w:hAnsi="Calibri" w:cs="Calibri"/>
          <w:color w:val="000000"/>
          <w:kern w:val="0"/>
        </w:rPr>
        <w:t xml:space="preserve"> Quarter 202</w:t>
      </w:r>
      <w:r w:rsidR="00A612B0">
        <w:rPr>
          <w:rFonts w:ascii="Calibri" w:hAnsi="Calibri" w:cs="Calibri"/>
          <w:color w:val="000000"/>
          <w:kern w:val="0"/>
        </w:rPr>
        <w:t>5</w:t>
      </w:r>
      <w:r w:rsidRPr="000C2629">
        <w:rPr>
          <w:rFonts w:ascii="Calibri" w:hAnsi="Calibri" w:cs="Calibri"/>
          <w:color w:val="000000"/>
          <w:kern w:val="0"/>
        </w:rPr>
        <w:t xml:space="preserve"> Financial Report: Board Chair </w:t>
      </w:r>
    </w:p>
    <w:p w:rsidR="00ED7CBF" w:rsidP="00AC3A8D" w:rsidRDefault="00AC3A8D" w14:paraId="41AD403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e. Other New Business: </w:t>
      </w:r>
    </w:p>
    <w:p w:rsidRPr="000C2629" w:rsidR="00AC3A8D" w:rsidP="00ED7CBF" w:rsidRDefault="00AC3A8D" w14:paraId="0816A9F4" w14:textId="28CFA9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Board Chair </w:t>
      </w:r>
    </w:p>
    <w:p w:rsidR="003307C8" w:rsidP="00ED7CBF" w:rsidRDefault="00F53CC0" w14:paraId="04F9E280" w14:textId="7965A462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Board</w:t>
      </w:r>
      <w:r w:rsidR="003307C8">
        <w:rPr>
          <w:rFonts w:ascii="Calibri" w:hAnsi="Calibri" w:cs="Calibri"/>
          <w:color w:val="000000"/>
          <w:kern w:val="0"/>
        </w:rPr>
        <w:t xml:space="preserve"> Committee Assignments</w:t>
      </w:r>
      <w:r w:rsidR="00A612B0">
        <w:rPr>
          <w:rFonts w:ascii="Calibri" w:hAnsi="Calibri" w:cs="Calibri"/>
          <w:color w:val="000000"/>
          <w:kern w:val="0"/>
        </w:rPr>
        <w:t xml:space="preserve"> - P&amp;P Chair Position</w:t>
      </w:r>
    </w:p>
    <w:p w:rsidR="001105D2" w:rsidP="00ED7CBF" w:rsidRDefault="001105D2" w14:paraId="020EEC85" w14:textId="3AF35B07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  <w:color w:val="000000"/>
          <w:kern w:val="0"/>
        </w:rPr>
      </w:pPr>
      <w:r w:rsidRPr="001105D2">
        <w:rPr>
          <w:rFonts w:ascii="Calibri" w:hAnsi="Calibri" w:cs="Calibri"/>
          <w:color w:val="000000"/>
          <w:kern w:val="0"/>
        </w:rPr>
        <w:t>Wreath Laying, State Cemeteries, 14 December 2024, Time/Attendees TBD</w:t>
      </w:r>
    </w:p>
    <w:p w:rsidR="00044B5D" w:rsidP="00ED7CBF" w:rsidRDefault="00044B5D" w14:paraId="00B413CC" w14:textId="14F78B1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Thanks to outgoing Trustee Mr. Jack Lanier</w:t>
      </w:r>
    </w:p>
    <w:p w:rsidR="00ED7CBF" w:rsidP="00ED7CBF" w:rsidRDefault="00ED7CBF" w14:paraId="01B21B58" w14:textId="1ABF0772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Executive Director</w:t>
      </w:r>
    </w:p>
    <w:p w:rsidR="00A612B0" w:rsidP="00ED7CBF" w:rsidRDefault="00A612B0" w14:paraId="69DB5C0D" w14:textId="77777777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How to Host an Event 101</w:t>
      </w:r>
    </w:p>
    <w:p w:rsidRPr="000C2629" w:rsidR="00AC3A8D" w:rsidP="00AC3A8D" w:rsidRDefault="00AC3A8D" w14:paraId="6882A093" w14:textId="77777777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Pr="000C2629" w:rsidR="00AC3A8D" w:rsidP="00AC3A8D" w:rsidRDefault="00AC3A8D" w14:paraId="7657044F" w14:textId="77777777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6. Public Comment (5 minutes) </w:t>
      </w:r>
    </w:p>
    <w:p w:rsidRPr="000C2629" w:rsidR="00AC3A8D" w:rsidP="00AC3A8D" w:rsidRDefault="00AC3A8D" w14:paraId="6C215D8C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Pr="000C2629" w:rsidR="00AC3A8D" w:rsidP="00AC3A8D" w:rsidRDefault="00AC3A8D" w14:paraId="034D53E6" w14:textId="1894B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7. Adjournment (Next Board Meeting: </w:t>
      </w:r>
      <w:r w:rsidR="00A612B0">
        <w:rPr>
          <w:rFonts w:ascii="Calibri" w:hAnsi="Calibri" w:cs="Calibri"/>
          <w:color w:val="000000"/>
          <w:kern w:val="0"/>
        </w:rPr>
        <w:t>TBD March, 2025</w:t>
      </w:r>
      <w:r w:rsidRPr="000C2629">
        <w:rPr>
          <w:rFonts w:ascii="Calibri" w:hAnsi="Calibri" w:cs="Calibri"/>
          <w:color w:val="000000"/>
          <w:kern w:val="0"/>
        </w:rPr>
        <w:t xml:space="preserve">, </w:t>
      </w:r>
      <w:r w:rsidR="001C5787">
        <w:rPr>
          <w:rFonts w:ascii="Calibri" w:hAnsi="Calibri" w:cs="Calibri"/>
          <w:color w:val="000000"/>
          <w:kern w:val="0"/>
        </w:rPr>
        <w:t>Virginia War Memorial</w:t>
      </w:r>
      <w:r w:rsidRPr="000C2629">
        <w:rPr>
          <w:rFonts w:ascii="Calibri" w:hAnsi="Calibri" w:cs="Calibri"/>
          <w:color w:val="000000"/>
          <w:kern w:val="0"/>
        </w:rPr>
        <w:t xml:space="preserve">) </w:t>
      </w:r>
    </w:p>
    <w:p w:rsidRPr="000C2629" w:rsidR="00AC3A8D" w:rsidP="00AC3A8D" w:rsidRDefault="00AC3A8D" w14:paraId="06D4B1EB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C2629">
        <w:rPr>
          <w:rFonts w:ascii="Calibri" w:hAnsi="Calibri" w:cs="Calibri"/>
          <w:color w:val="000000"/>
          <w:kern w:val="0"/>
        </w:rPr>
        <w:t xml:space="preserve"> </w:t>
      </w:r>
    </w:p>
    <w:p w:rsidRPr="00D06392" w:rsidR="00AC3A8D" w:rsidP="00AC3A8D" w:rsidRDefault="00077FAC" w14:paraId="28BA341A" w14:textId="44E68B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u w:val="single"/>
        </w:rPr>
      </w:pPr>
      <w:r w:rsidRPr="00D06392">
        <w:rPr>
          <w:rFonts w:ascii="Calibri" w:hAnsi="Calibri" w:cs="Calibri"/>
          <w:b/>
          <w:bCs/>
          <w:color w:val="000000"/>
          <w:kern w:val="0"/>
          <w:u w:val="single"/>
        </w:rPr>
        <w:t xml:space="preserve">Note: </w:t>
      </w:r>
      <w:r w:rsidRPr="00D06392" w:rsidR="00AC3A8D">
        <w:rPr>
          <w:rFonts w:ascii="Calibri" w:hAnsi="Calibri" w:cs="Calibri"/>
          <w:b/>
          <w:bCs/>
          <w:color w:val="000000"/>
          <w:kern w:val="0"/>
          <w:u w:val="single"/>
        </w:rPr>
        <w:t xml:space="preserve">Box Lunch provided to </w:t>
      </w:r>
      <w:r w:rsidRPr="00D06392">
        <w:rPr>
          <w:rFonts w:ascii="Calibri" w:hAnsi="Calibri" w:cs="Calibri"/>
          <w:b/>
          <w:bCs/>
          <w:color w:val="000000"/>
          <w:kern w:val="0"/>
          <w:u w:val="single"/>
        </w:rPr>
        <w:t>Trustees</w:t>
      </w:r>
      <w:r w:rsidR="00ED7CBF">
        <w:rPr>
          <w:rFonts w:ascii="Calibri" w:hAnsi="Calibri" w:cs="Calibri"/>
          <w:b/>
          <w:bCs/>
          <w:color w:val="000000"/>
          <w:kern w:val="0"/>
          <w:u w:val="single"/>
        </w:rPr>
        <w:t xml:space="preserve"> and Photo Headshots will be taken during the lunch break.</w:t>
      </w:r>
    </w:p>
    <w:p w:rsidRPr="000C2629" w:rsidR="00AC3A8D" w:rsidP="00AC3A8D" w:rsidRDefault="00AC3A8D" w14:paraId="2E15F1FF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sectPr w:rsidRPr="000C2629" w:rsidR="00AC3A8D" w:rsidSect="009752C9">
      <w:pgSz w:w="12240" w:h="16340" w:orient="portrait"/>
      <w:pgMar w:top="1225" w:right="945" w:bottom="789" w:left="7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79247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86781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49810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520CE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7EEED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3C194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A8225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3283F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39EE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CF27C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18A7F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CE51EB"/>
    <w:multiLevelType w:val="hybridMultilevel"/>
    <w:tmpl w:val="F668852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C8849C1"/>
    <w:multiLevelType w:val="hybridMultilevel"/>
    <w:tmpl w:val="970C3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A0696C8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F611DB"/>
    <w:multiLevelType w:val="hybridMultilevel"/>
    <w:tmpl w:val="C036546E"/>
    <w:lvl w:ilvl="0" w:tplc="E3D276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29415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31085D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993FC6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8365826">
    <w:abstractNumId w:val="15"/>
  </w:num>
  <w:num w:numId="2" w16cid:durableId="1659378576">
    <w:abstractNumId w:val="1"/>
  </w:num>
  <w:num w:numId="3" w16cid:durableId="307245854">
    <w:abstractNumId w:val="6"/>
  </w:num>
  <w:num w:numId="4" w16cid:durableId="1157499353">
    <w:abstractNumId w:val="4"/>
  </w:num>
  <w:num w:numId="5" w16cid:durableId="1976182317">
    <w:abstractNumId w:val="14"/>
  </w:num>
  <w:num w:numId="6" w16cid:durableId="1087194264">
    <w:abstractNumId w:val="2"/>
  </w:num>
  <w:num w:numId="7" w16cid:durableId="1182861482">
    <w:abstractNumId w:val="3"/>
  </w:num>
  <w:num w:numId="8" w16cid:durableId="492962512">
    <w:abstractNumId w:val="10"/>
  </w:num>
  <w:num w:numId="9" w16cid:durableId="599803500">
    <w:abstractNumId w:val="16"/>
  </w:num>
  <w:num w:numId="10" w16cid:durableId="1869294192">
    <w:abstractNumId w:val="9"/>
  </w:num>
  <w:num w:numId="11" w16cid:durableId="1419668530">
    <w:abstractNumId w:val="5"/>
  </w:num>
  <w:num w:numId="12" w16cid:durableId="417866243">
    <w:abstractNumId w:val="8"/>
  </w:num>
  <w:num w:numId="13" w16cid:durableId="1978683753">
    <w:abstractNumId w:val="0"/>
  </w:num>
  <w:num w:numId="14" w16cid:durableId="128208276">
    <w:abstractNumId w:val="7"/>
  </w:num>
  <w:num w:numId="15" w16cid:durableId="668800420">
    <w:abstractNumId w:val="12"/>
  </w:num>
  <w:num w:numId="16" w16cid:durableId="1644191958">
    <w:abstractNumId w:val="11"/>
  </w:num>
  <w:num w:numId="17" w16cid:durableId="2113893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8D"/>
    <w:rsid w:val="00044B5D"/>
    <w:rsid w:val="00077FAC"/>
    <w:rsid w:val="00098B37"/>
    <w:rsid w:val="000C2629"/>
    <w:rsid w:val="001105D2"/>
    <w:rsid w:val="001C5787"/>
    <w:rsid w:val="003307C8"/>
    <w:rsid w:val="003E6413"/>
    <w:rsid w:val="00405C57"/>
    <w:rsid w:val="0048644C"/>
    <w:rsid w:val="00486930"/>
    <w:rsid w:val="004E65CA"/>
    <w:rsid w:val="004F4F53"/>
    <w:rsid w:val="00574CCE"/>
    <w:rsid w:val="00770FCB"/>
    <w:rsid w:val="00777AA1"/>
    <w:rsid w:val="007B424A"/>
    <w:rsid w:val="007C6606"/>
    <w:rsid w:val="00800C51"/>
    <w:rsid w:val="00807942"/>
    <w:rsid w:val="00811FE6"/>
    <w:rsid w:val="008640E7"/>
    <w:rsid w:val="00876C99"/>
    <w:rsid w:val="009226B9"/>
    <w:rsid w:val="009752C9"/>
    <w:rsid w:val="009C080B"/>
    <w:rsid w:val="00A0439F"/>
    <w:rsid w:val="00A612B0"/>
    <w:rsid w:val="00AC3A8D"/>
    <w:rsid w:val="00BB5B78"/>
    <w:rsid w:val="00C01FEE"/>
    <w:rsid w:val="00C538FB"/>
    <w:rsid w:val="00D06392"/>
    <w:rsid w:val="00D83B29"/>
    <w:rsid w:val="00DD5263"/>
    <w:rsid w:val="00DD52CE"/>
    <w:rsid w:val="00E41E80"/>
    <w:rsid w:val="00ED7CBF"/>
    <w:rsid w:val="00F246F3"/>
    <w:rsid w:val="00F32A59"/>
    <w:rsid w:val="00F53CC0"/>
    <w:rsid w:val="00FC1B6A"/>
    <w:rsid w:val="00FE62FC"/>
    <w:rsid w:val="1EB3142B"/>
    <w:rsid w:val="32172FDA"/>
    <w:rsid w:val="4425A51E"/>
    <w:rsid w:val="7C87CE21"/>
    <w:rsid w:val="7D6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714F"/>
  <w15:chartTrackingRefBased/>
  <w15:docId w15:val="{3C34EE62-8CCF-4DA5-AB4D-751469C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A8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8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C3A8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C3A8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C3A8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C3A8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C3A8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C3A8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C3A8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C3A8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C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8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C3A8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C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8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C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8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C3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8D"/>
    <w:rPr>
      <w:b/>
      <w:bCs/>
      <w:smallCaps/>
      <w:color w:val="0F4761" w:themeColor="accent1" w:themeShade="BF"/>
      <w:spacing w:val="5"/>
    </w:rPr>
  </w:style>
  <w:style w:type="paragraph" w:styleId="Default" w:customStyle="1">
    <w:name w:val="Default"/>
    <w:rsid w:val="00AC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5ABFB671627489B9D9CD1135A8B45" ma:contentTypeVersion="5" ma:contentTypeDescription="Create a new document." ma:contentTypeScope="" ma:versionID="5a48c24a244d74a0f5da45025c62ae11">
  <xsd:schema xmlns:xsd="http://www.w3.org/2001/XMLSchema" xmlns:xs="http://www.w3.org/2001/XMLSchema" xmlns:p="http://schemas.microsoft.com/office/2006/metadata/properties" xmlns:ns3="1a3b82ce-d9d8-426d-87c9-aee9cf2cd002" targetNamespace="http://schemas.microsoft.com/office/2006/metadata/properties" ma:root="true" ma:fieldsID="2c275d47a3387f3b29b8bfe77efa2828" ns3:_="">
    <xsd:import namespace="1a3b82ce-d9d8-426d-87c9-aee9cf2cd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b82ce-d9d8-426d-87c9-aee9cf2c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5776C-B9D3-4A07-AB6B-E5B8A5F3B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b82ce-d9d8-426d-87c9-aee9cf2cd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81E59-6F37-42B4-9232-C462CE298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F6401-3909-4568-896A-983AABEE50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Brad Williamson</dc:creator>
  <keywords/>
  <dc:description/>
  <lastModifiedBy>Mckenney, Darius (VSF)</lastModifiedBy>
  <revision>6</revision>
  <lastPrinted>2024-08-27T13:16:00.0000000Z</lastPrinted>
  <dcterms:created xsi:type="dcterms:W3CDTF">2024-10-31T13:22:00.0000000Z</dcterms:created>
  <dcterms:modified xsi:type="dcterms:W3CDTF">2024-11-26T13:57:29.1977450Z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0x010100A7C5ABFB671627489B9D9CD1135A8B45</vt:lpwstr>
  </property>
</Properties>
</file>